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C46DB" w14:textId="77777777" w:rsidR="00987C5D" w:rsidRDefault="00987C5D"/>
    <w:p w14:paraId="7A5C229C" w14:textId="0B83C54D" w:rsidR="00987C5D" w:rsidRDefault="00987C5D">
      <w:hyperlink r:id="rId4" w:history="1">
        <w:r w:rsidRPr="00A85443">
          <w:rPr>
            <w:rStyle w:val="Collegamentoipertestuale"/>
          </w:rPr>
          <w:t>https://www.unibg.it/studia-noi/corsi</w:t>
        </w:r>
      </w:hyperlink>
    </w:p>
    <w:p w14:paraId="0A7FB845" w14:textId="6498B8DD" w:rsidR="000A25BE" w:rsidRDefault="00987C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8D332" wp14:editId="14622215">
                <wp:simplePos x="0" y="0"/>
                <wp:positionH relativeFrom="column">
                  <wp:posOffset>430530</wp:posOffset>
                </wp:positionH>
                <wp:positionV relativeFrom="paragraph">
                  <wp:posOffset>1538605</wp:posOffset>
                </wp:positionV>
                <wp:extent cx="1028700" cy="381000"/>
                <wp:effectExtent l="19050" t="76200" r="0" b="3810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3810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8086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33.9pt;margin-top:121.15pt;width:81pt;height:30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5FE22B" wp14:editId="2230551C">
            <wp:extent cx="6120130" cy="22250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175" b="23188"/>
                    <a:stretch/>
                  </pic:blipFill>
                  <pic:spPr bwMode="auto">
                    <a:xfrm>
                      <a:off x="0" y="0"/>
                      <a:ext cx="612013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5BE" w:rsidRPr="000A25BE">
        <w:rPr>
          <w:noProof/>
        </w:rPr>
        <w:drawing>
          <wp:anchor distT="0" distB="0" distL="114300" distR="114300" simplePos="0" relativeHeight="251658240" behindDoc="1" locked="0" layoutInCell="1" allowOverlap="1" wp14:anchorId="0F3AAEB3" wp14:editId="04C5F7E4">
            <wp:simplePos x="0" y="0"/>
            <wp:positionH relativeFrom="column">
              <wp:posOffset>64770</wp:posOffset>
            </wp:positionH>
            <wp:positionV relativeFrom="topMargin">
              <wp:posOffset>354965</wp:posOffset>
            </wp:positionV>
            <wp:extent cx="1805940" cy="781050"/>
            <wp:effectExtent l="0" t="0" r="3810" b="0"/>
            <wp:wrapTight wrapText="bothSides">
              <wp:wrapPolygon edited="0">
                <wp:start x="0" y="0"/>
                <wp:lineTo x="0" y="21073"/>
                <wp:lineTo x="21418" y="21073"/>
                <wp:lineTo x="21418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3" t="18714" r="14766" b="21052"/>
                    <a:stretch/>
                  </pic:blipFill>
                  <pic:spPr bwMode="auto">
                    <a:xfrm>
                      <a:off x="0" y="0"/>
                      <a:ext cx="180594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1D6EE" w14:textId="186601AC" w:rsidR="000A25BE" w:rsidRDefault="000A25BE"/>
    <w:p w14:paraId="1C5AE0A1" w14:textId="6B393079" w:rsidR="000A25BE" w:rsidRDefault="000A25BE">
      <w:r w:rsidRPr="000A25BE">
        <w:rPr>
          <w:sz w:val="28"/>
          <w:szCs w:val="28"/>
        </w:rPr>
        <w:t>Incontro online con l’Università degli Studi di Bergamo</w:t>
      </w:r>
      <w:r>
        <w:t xml:space="preserve"> (Piattaforma Aster)</w:t>
      </w:r>
    </w:p>
    <w:p w14:paraId="07498AE8" w14:textId="77777777" w:rsidR="000A25BE" w:rsidRDefault="000A25BE" w:rsidP="000A25BE">
      <w:pPr>
        <w:jc w:val="both"/>
      </w:pPr>
      <w:r>
        <w:t xml:space="preserve">Il webinar si iscrive nell'ambito del </w:t>
      </w:r>
      <w:r w:rsidRPr="00987C5D">
        <w:rPr>
          <w:b/>
          <w:bCs/>
          <w:color w:val="C45911" w:themeColor="accent2" w:themeShade="BF"/>
        </w:rPr>
        <w:t>Progetto ASTER 365</w:t>
      </w:r>
      <w:r w:rsidRPr="00987C5D">
        <w:rPr>
          <w:color w:val="C45911" w:themeColor="accent2" w:themeShade="BF"/>
        </w:rPr>
        <w:t xml:space="preserve"> </w:t>
      </w:r>
      <w:r>
        <w:t>- L'orientamento in un clic, progetto lanciato nell'aprile 2020 per consentire, mantenere un dialogo tra le scuole e le Università nell’unica modalità oggi possibile, ossia online.</w:t>
      </w:r>
    </w:p>
    <w:p w14:paraId="0C0583C7" w14:textId="4D33FDE1" w:rsidR="000A25BE" w:rsidRDefault="000A25BE" w:rsidP="000A25BE">
      <w:pPr>
        <w:jc w:val="both"/>
      </w:pPr>
      <w:r>
        <w:t>Si svolgerà il 21 gennaio alle ore 16.00 e consisterà in un vero e proprio incontro di orientamento volto a illustrare l'offerta formativa di una Università che ogni anno, tantissimi studenti italiani e internazionali scelgono per l'attenzione che riserva loro, per l'eccellenza della ricerca e della didattica e per la sua capacità di intessere proficue relazioni sul territorio.</w:t>
      </w:r>
    </w:p>
    <w:p w14:paraId="5E9F81D8" w14:textId="5C170236" w:rsidR="000A25BE" w:rsidRDefault="000A25BE" w:rsidP="000A25BE">
      <w:pPr>
        <w:jc w:val="both"/>
      </w:pPr>
      <w:r>
        <w:t>Occorre</w:t>
      </w:r>
      <w:r w:rsidRPr="000A25BE">
        <w:t xml:space="preserve"> inviare entro sabato 16 gennaio la prenotazione del numero degli studenti delle classi V interessate. </w:t>
      </w:r>
    </w:p>
    <w:p w14:paraId="475AD377" w14:textId="3E6A296D" w:rsidR="000A25BE" w:rsidRDefault="000A25BE" w:rsidP="000A25BE">
      <w:pPr>
        <w:jc w:val="both"/>
      </w:pPr>
      <w:r>
        <w:t>Si ricorda agli alunni che lo Staff di ASTER resta a disponibile tutto l’anno ai fini di una scelta consapevole per il futuro percorso di studi post diploma. Possono contattare scrivendo a info@orientalombardia.it oppure chiamando direttamente la nostra Segreteria Organizzativa allo 091 8887219 dal lunedì al venerdì dalle ore 9,00 alle ore 14.00 e dalle ore 15.00 alle ore 18.00.</w:t>
      </w:r>
    </w:p>
    <w:p w14:paraId="026F49B6" w14:textId="77777777" w:rsidR="000A25BE" w:rsidRDefault="000A25BE" w:rsidP="000A25BE">
      <w:pPr>
        <w:jc w:val="both"/>
      </w:pPr>
    </w:p>
    <w:p w14:paraId="018887B1" w14:textId="151CA3B4" w:rsidR="000A25BE" w:rsidRDefault="000A25BE" w:rsidP="000A25BE">
      <w:pPr>
        <w:jc w:val="both"/>
      </w:pPr>
      <w:r>
        <w:t>Link iscrizione alunni:</w:t>
      </w:r>
    </w:p>
    <w:p w14:paraId="79BCB891" w14:textId="785F9475" w:rsidR="000A25BE" w:rsidRDefault="00987C5D" w:rsidP="000A25BE">
      <w:pPr>
        <w:jc w:val="both"/>
      </w:pPr>
      <w:hyperlink r:id="rId7" w:history="1">
        <w:r w:rsidR="000A25BE" w:rsidRPr="008141AE">
          <w:rPr>
            <w:rStyle w:val="Collegamentoipertestuale"/>
          </w:rPr>
          <w:t>https://www.associazioneaster.it/A365/index.php?tipo=webinar&amp;wid=250</w:t>
        </w:r>
      </w:hyperlink>
    </w:p>
    <w:p w14:paraId="02F9E0C4" w14:textId="77777777" w:rsidR="000A25BE" w:rsidRDefault="000A25BE" w:rsidP="000A25BE">
      <w:pPr>
        <w:jc w:val="both"/>
      </w:pPr>
    </w:p>
    <w:p w14:paraId="2CBEEAB2" w14:textId="77777777" w:rsidR="000A25BE" w:rsidRDefault="000A25BE"/>
    <w:p w14:paraId="43441CA1" w14:textId="77777777" w:rsidR="000A25BE" w:rsidRDefault="000A25BE"/>
    <w:p w14:paraId="7093C427" w14:textId="77777777" w:rsidR="000A25BE" w:rsidRDefault="000A25BE"/>
    <w:p w14:paraId="7260C56A" w14:textId="77777777" w:rsidR="000A25BE" w:rsidRDefault="000A25BE"/>
    <w:p w14:paraId="12349CA4" w14:textId="537DAEED" w:rsidR="00351031" w:rsidRDefault="00351031"/>
    <w:sectPr w:rsidR="003510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5BE"/>
    <w:rsid w:val="000A25BE"/>
    <w:rsid w:val="00351031"/>
    <w:rsid w:val="0098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4D9B5"/>
  <w15:chartTrackingRefBased/>
  <w15:docId w15:val="{130292B4-EBB8-43D2-AA2D-80582873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A25B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A25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ssociazioneaster.it/A365/index.php?tipo=webinar&amp;wid=2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unibg.it/studia-noi/cors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2</cp:revision>
  <dcterms:created xsi:type="dcterms:W3CDTF">2021-01-14T09:19:00Z</dcterms:created>
  <dcterms:modified xsi:type="dcterms:W3CDTF">2021-01-14T09:43:00Z</dcterms:modified>
</cp:coreProperties>
</file>