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1E6F" w14:textId="47CCF78D" w:rsidR="00351031" w:rsidRDefault="00C136C7">
      <w:r w:rsidRPr="00C136C7">
        <w:drawing>
          <wp:inline distT="0" distB="0" distL="0" distR="0" wp14:anchorId="783EFECE" wp14:editId="6B341315">
            <wp:extent cx="6525491" cy="3395461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92" t="14639" r="24925" b="38291"/>
                    <a:stretch/>
                  </pic:blipFill>
                  <pic:spPr bwMode="auto">
                    <a:xfrm>
                      <a:off x="0" y="0"/>
                      <a:ext cx="6538848" cy="340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002F6" w14:textId="73A2304B" w:rsidR="00C136C7" w:rsidRDefault="00C136C7" w:rsidP="00C136C7">
      <w:pPr>
        <w:ind w:left="284" w:firstLine="283"/>
      </w:pPr>
      <w:r w:rsidRPr="00C136C7">
        <w:t>•</w:t>
      </w:r>
      <w:r>
        <w:t xml:space="preserve"> </w:t>
      </w:r>
      <w:r>
        <w:t>Lunedì 22/02: Scuola di Agraria e Medicina veterinaria - Scuola di Medicina e chirurgia</w:t>
      </w:r>
    </w:p>
    <w:p w14:paraId="18FE5BB4" w14:textId="77777777" w:rsidR="00C136C7" w:rsidRDefault="00C136C7" w:rsidP="00C136C7">
      <w:pPr>
        <w:ind w:left="567"/>
      </w:pPr>
      <w:r>
        <w:t>• Martedì 23/02: Scuola di Economia e Scienze politiche - Scuola di Giurisprudenza</w:t>
      </w:r>
    </w:p>
    <w:p w14:paraId="7110D50A" w14:textId="77777777" w:rsidR="00C136C7" w:rsidRDefault="00C136C7" w:rsidP="00C136C7">
      <w:pPr>
        <w:ind w:left="567"/>
      </w:pPr>
      <w:r>
        <w:t>• Mercoledì 24/02: Scuola di Psicologia - Scuola di Scienze Umane, sociali e del patrimonio culturale</w:t>
      </w:r>
    </w:p>
    <w:p w14:paraId="2DC9D9DE" w14:textId="77777777" w:rsidR="00C136C7" w:rsidRDefault="00C136C7" w:rsidP="00C136C7">
      <w:pPr>
        <w:ind w:left="567"/>
      </w:pPr>
      <w:r>
        <w:t>• Giovedì 25/02: Scuola di Ingegneria - Scuola di Scienze</w:t>
      </w:r>
    </w:p>
    <w:p w14:paraId="33B7EF98" w14:textId="77777777" w:rsidR="00C136C7" w:rsidRDefault="00C136C7" w:rsidP="00C136C7">
      <w:pPr>
        <w:ind w:left="567"/>
      </w:pPr>
      <w:r>
        <w:t>Per ciascuna giornata, dalle 9.00 alle 18.00, un programma ricco e diversificato, per rispondere alle esigenze</w:t>
      </w:r>
    </w:p>
    <w:p w14:paraId="326F5ACF" w14:textId="77777777" w:rsidR="00C136C7" w:rsidRDefault="00C136C7" w:rsidP="00C136C7">
      <w:pPr>
        <w:ind w:left="567"/>
      </w:pPr>
      <w:r>
        <w:t>di studentesse e studenti, insegnanti e famiglie:</w:t>
      </w:r>
    </w:p>
    <w:p w14:paraId="74FB80B3" w14:textId="77777777" w:rsidR="00C136C7" w:rsidRDefault="00C136C7" w:rsidP="00C136C7">
      <w:pPr>
        <w:ind w:left="567"/>
      </w:pPr>
      <w:r>
        <w:t>-Studia con Noi, presentazioni dei corsi di studio offerti dalle diverse Scuole dell’ateneo;</w:t>
      </w:r>
    </w:p>
    <w:p w14:paraId="6F855A7F" w14:textId="77777777" w:rsidR="00C136C7" w:rsidRDefault="00C136C7" w:rsidP="00C136C7">
      <w:pPr>
        <w:ind w:left="567"/>
      </w:pPr>
      <w:r>
        <w:t>-Seminari tematici per conoscere da vicino le discipline e i contesti applicativi;</w:t>
      </w:r>
    </w:p>
    <w:p w14:paraId="69EDA38F" w14:textId="77777777" w:rsidR="00C136C7" w:rsidRDefault="00C136C7" w:rsidP="00C136C7">
      <w:pPr>
        <w:ind w:left="567"/>
      </w:pPr>
      <w:r>
        <w:t xml:space="preserve">-Testimonials </w:t>
      </w:r>
      <w:proofErr w:type="spellStart"/>
      <w:r>
        <w:t>UniPd</w:t>
      </w:r>
      <w:proofErr w:type="spellEnd"/>
      <w:r>
        <w:t>, incontri con professionisti per confrontarsi con le esperienze del mondo del lavoro;</w:t>
      </w:r>
    </w:p>
    <w:p w14:paraId="5CA894AA" w14:textId="77777777" w:rsidR="00C136C7" w:rsidRDefault="00C136C7" w:rsidP="00C136C7">
      <w:pPr>
        <w:ind w:left="567"/>
      </w:pPr>
      <w:r>
        <w:t>-Incontri con i Tutor, per raccogliere le esperienze di chi già studia all’università e potrà essere compagno di</w:t>
      </w:r>
    </w:p>
    <w:p w14:paraId="1D41BDDB" w14:textId="19DEF59F" w:rsidR="00C136C7" w:rsidRDefault="00C136C7" w:rsidP="00C136C7">
      <w:pPr>
        <w:ind w:left="567"/>
      </w:pPr>
      <w:r>
        <w:t>viaggio per le giovani matricole</w:t>
      </w:r>
      <w:r>
        <w:t>.</w:t>
      </w:r>
    </w:p>
    <w:p w14:paraId="4FD37B24" w14:textId="77777777" w:rsidR="00C136C7" w:rsidRDefault="00C136C7" w:rsidP="00C136C7">
      <w:pPr>
        <w:ind w:left="567"/>
      </w:pPr>
      <w:r>
        <w:t>-Sessioni di approfondimento per conoscere servizi e opportunità.</w:t>
      </w:r>
    </w:p>
    <w:p w14:paraId="2CDC0705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Note tecnico-organizzative</w:t>
      </w:r>
    </w:p>
    <w:p w14:paraId="10062196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Tutti gli eventi saranno trasmessi on line tramite piattaforma Zoom (della quale di suggerisce di scaricare la</w:t>
      </w:r>
    </w:p>
    <w:p w14:paraId="56433801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versione aggiornata) e consentiranno la partecipazione a tutti gli interessati, mediante l’utilizzo di device</w:t>
      </w:r>
    </w:p>
    <w:p w14:paraId="6BC86743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personali o, ove possibile, attraverso la strumentazione in dotazione alla scuola.</w:t>
      </w:r>
    </w:p>
    <w:p w14:paraId="022E5A92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A partire dal prossimo mese di febbraio, sarà possibile effettuare la REGISTRAZIONE ALL’EVENTO tramite</w:t>
      </w:r>
    </w:p>
    <w:p w14:paraId="475555CD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la piattaforma https://scegliconnoi.unipd.it: tale registrazione, che dovrà essere fatta singolarmente da</w:t>
      </w:r>
    </w:p>
    <w:p w14:paraId="2FC96D3F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studenti/docenti/genitori, consentirà di visualizzare la propria agenda personale degli eventi e di restare</w:t>
      </w:r>
    </w:p>
    <w:p w14:paraId="5D70D736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sempre aggiornati sulle iniziative in programma. Non è necessaria la prenotazione ai singoli eventi, il cui</w:t>
      </w:r>
    </w:p>
    <w:p w14:paraId="4CFD1DD7" w14:textId="77777777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accesso è libero, ad eccezione degli incontri con i tutor, che richiedono prenotazione obbligatoria per fascia</w:t>
      </w:r>
    </w:p>
    <w:p w14:paraId="19819654" w14:textId="1ED0AC60" w:rsidR="00C136C7" w:rsidRPr="00C136C7" w:rsidRDefault="00C136C7" w:rsidP="00C136C7">
      <w:pPr>
        <w:ind w:left="567"/>
        <w:jc w:val="both"/>
        <w:rPr>
          <w:i/>
          <w:iCs/>
        </w:rPr>
      </w:pPr>
      <w:r w:rsidRPr="00C136C7">
        <w:rPr>
          <w:i/>
          <w:iCs/>
        </w:rPr>
        <w:t>oraria</w:t>
      </w:r>
      <w:r>
        <w:rPr>
          <w:i/>
          <w:iCs/>
        </w:rPr>
        <w:t>.</w:t>
      </w:r>
    </w:p>
    <w:sectPr w:rsidR="00C136C7" w:rsidRPr="00C136C7" w:rsidSect="00C13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C6E65"/>
    <w:multiLevelType w:val="hybridMultilevel"/>
    <w:tmpl w:val="E1B6B1EE"/>
    <w:lvl w:ilvl="0" w:tplc="5D364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7"/>
    <w:rsid w:val="00351031"/>
    <w:rsid w:val="00C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68B"/>
  <w15:chartTrackingRefBased/>
  <w15:docId w15:val="{20FE3785-B3B2-4F62-B8BA-01A854A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2021-01-26T18:30:00Z</dcterms:created>
  <dcterms:modified xsi:type="dcterms:W3CDTF">2021-01-26T18:41:00Z</dcterms:modified>
</cp:coreProperties>
</file>